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4C32D6">
      <w:pPr>
        <w:spacing w:line="560" w:lineRule="exact"/>
        <w:jc w:val="left"/>
        <w:rPr>
          <w:rFonts w:hint="default" w:ascii="Times New Roman" w:hAnsi="Times New Roman" w:eastAsia="仿宋_GB2312" w:cs="Times New Roman"/>
          <w:sz w:val="32"/>
          <w:szCs w:val="32"/>
        </w:rPr>
      </w:pPr>
      <w:bookmarkStart w:id="0" w:name="_GoBack"/>
      <w:bookmarkEnd w:id="0"/>
      <w:r>
        <w:rPr>
          <w:rFonts w:hint="default" w:ascii="Times New Roman" w:hAnsi="Times New Roman" w:eastAsia="仿宋_GB2312" w:cs="Times New Roman"/>
          <w:sz w:val="32"/>
          <w:szCs w:val="32"/>
        </w:rPr>
        <w:t>附件1</w:t>
      </w:r>
    </w:p>
    <w:p w14:paraId="7BCB0258">
      <w:pPr>
        <w:spacing w:line="560" w:lineRule="exact"/>
        <w:ind w:firstLine="880" w:firstLineChars="200"/>
        <w:jc w:val="left"/>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项目申报需提供的证明材料明细</w:t>
      </w:r>
    </w:p>
    <w:p w14:paraId="462A6B33">
      <w:pPr>
        <w:spacing w:line="560" w:lineRule="exact"/>
        <w:ind w:firstLine="640" w:firstLineChars="200"/>
        <w:jc w:val="left"/>
        <w:rPr>
          <w:rFonts w:hint="default" w:ascii="Times New Roman" w:hAnsi="Times New Roman" w:eastAsia="仿宋_GB2312" w:cs="Times New Roman"/>
          <w:sz w:val="32"/>
          <w:szCs w:val="32"/>
        </w:rPr>
      </w:pPr>
    </w:p>
    <w:p w14:paraId="59C45DB4">
      <w:pPr>
        <w:spacing w:line="560" w:lineRule="exact"/>
        <w:ind w:firstLine="640" w:firstLineChars="200"/>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一、申报时需提供的资料（查看原件、留存复印件）</w:t>
      </w:r>
    </w:p>
    <w:p w14:paraId="79E0C859">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1.营业执照（合作社及家庭农场提供）</w:t>
      </w:r>
    </w:p>
    <w:p w14:paraId="4D39E5BE">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2.开户许可证（合作社及家庭农场提供）</w:t>
      </w:r>
    </w:p>
    <w:p w14:paraId="56B2AC4B">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3.身份证（种植大户提供）</w:t>
      </w:r>
    </w:p>
    <w:p w14:paraId="636D52EB">
      <w:pPr>
        <w:spacing w:line="560" w:lineRule="exact"/>
        <w:ind w:firstLine="640" w:firstLineChars="200"/>
        <w:jc w:val="left"/>
        <w:rPr>
          <w:rFonts w:hint="default" w:ascii="Times New Roman" w:hAnsi="Times New Roman" w:eastAsia="仿宋_GB2312" w:cs="Times New Roman"/>
          <w:sz w:val="32"/>
          <w:szCs w:val="32"/>
          <w:highlight w:val="yellow"/>
        </w:rPr>
      </w:pPr>
      <w:r>
        <w:rPr>
          <w:rFonts w:hint="default" w:ascii="Times New Roman" w:hAnsi="Times New Roman" w:eastAsia="仿宋_GB2312" w:cs="Times New Roman"/>
          <w:sz w:val="32"/>
          <w:szCs w:val="32"/>
        </w:rPr>
        <w:t>4.种植面积证明材料：（1）土地流转（或承包）合同（必须在双阳区域内）；（2）土地确权证或土地台账（村组共同出具的土地台账面积证明），流转集体土地的由集体耕地所有者出具的证明。</w:t>
      </w:r>
    </w:p>
    <w:p w14:paraId="39131BA2">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5.填写应用配套种植技术的物资证明和田间作业影像资料（如购买农用物资发票，购物发票要写明购物时间、购物名称、购买物资的单位用量等信息）。</w:t>
      </w:r>
    </w:p>
    <w:p w14:paraId="02EADB41">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6.2025年双阳区中央财政农业主体能力提升资金（粮油规模种植主体单产提升）项目申报表及承诺书。</w:t>
      </w:r>
    </w:p>
    <w:p w14:paraId="799C7C2F">
      <w:pPr>
        <w:spacing w:line="560" w:lineRule="exact"/>
        <w:ind w:firstLine="640" w:firstLineChars="200"/>
        <w:jc w:val="lef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二、项目实施过程中应留存的资料</w:t>
      </w:r>
    </w:p>
    <w:p w14:paraId="3A73D38C">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1.建立生产档案。记录作物生产过程中应用的关键技术、采取主要措施。</w:t>
      </w:r>
    </w:p>
    <w:p w14:paraId="673CF441">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2.作业过程佐证材料。实际应用的单产提升技术要有田间管理记录、药剂照片、飞行轨迹等，要有购物发票、病虫害防治等证明材料。</w:t>
      </w:r>
    </w:p>
    <w:p w14:paraId="584C3828">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（注：以上资料不全者，无参评资格。）</w:t>
      </w:r>
    </w:p>
    <w:p w14:paraId="0B9F7337">
      <w:pPr>
        <w:pStyle w:val="2"/>
        <w:rPr>
          <w:rFonts w:hint="default" w:ascii="Times New Roman" w:hAnsi="Times New Roman" w:cs="Times New Roman"/>
        </w:rPr>
      </w:pPr>
    </w:p>
    <w:p w14:paraId="6A96DE85">
      <w:pPr>
        <w:spacing w:line="560" w:lineRule="exact"/>
        <w:jc w:val="left"/>
        <w:rPr>
          <w:rFonts w:hint="default" w:ascii="Times New Roman" w:hAnsi="Times New Roman" w:eastAsia="方正楷体简体" w:cs="Times New Roman"/>
          <w:sz w:val="32"/>
          <w:szCs w:val="32"/>
        </w:rPr>
      </w:pPr>
      <w:r>
        <w:rPr>
          <w:rFonts w:hint="default" w:ascii="Times New Roman" w:hAnsi="Times New Roman" w:eastAsia="方正楷体简体" w:cs="Times New Roman"/>
          <w:sz w:val="32"/>
          <w:szCs w:val="32"/>
        </w:rPr>
        <w:t>附件2-1</w:t>
      </w:r>
    </w:p>
    <w:p w14:paraId="650475C9">
      <w:pPr>
        <w:jc w:val="left"/>
        <w:rPr>
          <w:rFonts w:hint="default" w:ascii="Times New Roman" w:hAnsi="Times New Roman" w:eastAsia="方正楷体简体" w:cs="Times New Roman"/>
          <w:sz w:val="32"/>
          <w:szCs w:val="32"/>
        </w:rPr>
      </w:pPr>
      <w:r>
        <w:rPr>
          <w:rFonts w:hint="default" w:ascii="Times New Roman" w:hAnsi="Times New Roman" w:eastAsia="方正楷体简体" w:cs="Times New Roman"/>
          <w:sz w:val="32"/>
          <w:szCs w:val="32"/>
        </w:rPr>
        <w:object>
          <v:shape id="_x0000_i1031" o:spt="75" type="#_x0000_t75" style="height:653.2pt;width:416.45pt;" o:ole="t" filled="f" o:preferrelative="t" stroked="f" coordsize="21600,21600">
            <v:path/>
            <v:fill on="f" focussize="0,0"/>
            <v:stroke on="f"/>
            <v:imagedata r:id="rId8" o:title=""/>
            <o:lock v:ext="edit" aspectratio="f"/>
            <w10:wrap type="none"/>
            <w10:anchorlock/>
          </v:shape>
          <o:OLEObject Type="Embed" ProgID="Excel.Sheet.12" ShapeID="_x0000_i1031" DrawAspect="Content" ObjectID="_1468075725" r:id="rId7">
            <o:LockedField>false</o:LockedField>
          </o:OLEObject>
        </w:object>
      </w:r>
      <w:r>
        <w:rPr>
          <w:rFonts w:hint="default" w:ascii="Times New Roman" w:hAnsi="Times New Roman" w:eastAsia="方正楷体简体" w:cs="Times New Roman"/>
          <w:color w:val="auto"/>
          <w:sz w:val="32"/>
          <w:szCs w:val="32"/>
        </w:rPr>
        <w:object>
          <v:shape id="_x0000_i1032" o:spt="75" type="#_x0000_t75" style="height:684.6pt;width:417.95pt;" o:ole="t" filled="f" o:preferrelative="t" stroked="f" coordsize="21600,21600">
            <v:path/>
            <v:fill on="f" focussize="0,0"/>
            <v:stroke on="f"/>
            <v:imagedata r:id="rId10" o:title=""/>
            <o:lock v:ext="edit" aspectratio="f"/>
            <w10:wrap type="none"/>
            <w10:anchorlock/>
          </v:shape>
          <o:OLEObject Type="Embed" ProgID="Excel.Sheet.12" ShapeID="_x0000_i1032" DrawAspect="Content" ObjectID="_1468075726" r:id="rId9">
            <o:LockedField>false</o:LockedField>
          </o:OLEObject>
        </w:object>
      </w:r>
      <w:r>
        <w:rPr>
          <w:rFonts w:hint="default" w:ascii="Times New Roman" w:hAnsi="Times New Roman" w:eastAsia="方正楷体简体" w:cs="Times New Roman"/>
          <w:sz w:val="32"/>
          <w:szCs w:val="32"/>
        </w:rPr>
        <w:t>附件2-2</w:t>
      </w:r>
    </w:p>
    <w:p w14:paraId="2A597D58">
      <w:pPr>
        <w:jc w:val="left"/>
        <w:rPr>
          <w:rFonts w:hint="default" w:ascii="Times New Roman" w:hAnsi="Times New Roman" w:eastAsia="方正楷体简体" w:cs="Times New Roman"/>
          <w:sz w:val="32"/>
          <w:szCs w:val="32"/>
        </w:rPr>
      </w:pPr>
      <w:r>
        <w:rPr>
          <w:rFonts w:hint="default" w:ascii="Times New Roman" w:hAnsi="Times New Roman" w:eastAsia="方正楷体简体" w:cs="Times New Roman"/>
          <w:sz w:val="32"/>
          <w:szCs w:val="32"/>
        </w:rPr>
        <w:object>
          <v:shape id="_x0000_i1033" o:spt="75" type="#_x0000_t75" style="height:643.45pt;width:414.3pt;" o:ole="t" filled="f" o:preferrelative="t" stroked="f" coordsize="21600,21600">
            <v:path/>
            <v:fill on="f" focussize="0,0"/>
            <v:stroke on="f" joinstyle="miter"/>
            <v:imagedata r:id="rId12" o:title=""/>
            <o:lock v:ext="edit" aspectratio="f"/>
            <w10:wrap type="none"/>
            <w10:anchorlock/>
          </v:shape>
          <o:OLEObject Type="Embed" ProgID="Excel.Sheet.12" ShapeID="_x0000_i1033" DrawAspect="Content" ObjectID="_1468075727" r:id="rId11">
            <o:LockedField>false</o:LockedField>
          </o:OLEObject>
        </w:object>
      </w:r>
    </w:p>
    <w:p w14:paraId="6D2AF680">
      <w:pPr>
        <w:pStyle w:val="2"/>
        <w:rPr>
          <w:rFonts w:hint="default" w:ascii="Times New Roman" w:hAnsi="Times New Roman" w:cs="Times New Roman"/>
        </w:rPr>
      </w:pPr>
      <w:r>
        <w:rPr>
          <w:rFonts w:hint="default"/>
        </w:rPr>
        <w:object>
          <v:shape id="_x0000_i1034" o:spt="75" type="#_x0000_t75" style="height:680.05pt;width:414.3pt;" o:ole="t" filled="f" o:preferrelative="t" stroked="f" coordsize="21600,21600">
            <v:path/>
            <v:fill on="f" focussize="0,0"/>
            <v:stroke on="f"/>
            <v:imagedata r:id="rId14" o:title=""/>
            <o:lock v:ext="edit" aspectratio="f"/>
            <w10:wrap type="none"/>
            <w10:anchorlock/>
          </v:shape>
          <o:OLEObject Type="Embed" ProgID="Excel.Sheet.12" ShapeID="_x0000_i1034" DrawAspect="Content" ObjectID="_1468075728" r:id="rId13">
            <o:LockedField>false</o:LockedField>
          </o:OLEObject>
        </w:object>
      </w:r>
    </w:p>
    <w:p w14:paraId="79FDBCE7">
      <w:pPr>
        <w:tabs>
          <w:tab w:val="left" w:pos="6343"/>
        </w:tabs>
        <w:jc w:val="left"/>
        <w:rPr>
          <w:rFonts w:hint="default" w:ascii="Times New Roman" w:hAnsi="Times New Roman" w:eastAsia="仿宋" w:cs="Times New Roman"/>
          <w:sz w:val="28"/>
          <w:szCs w:val="28"/>
        </w:rPr>
      </w:pPr>
      <w:r>
        <w:rPr>
          <w:rFonts w:hint="default" w:ascii="Times New Roman" w:hAnsi="Times New Roman" w:eastAsia="仿宋" w:cs="Times New Roman"/>
          <w:sz w:val="28"/>
          <w:szCs w:val="28"/>
        </w:rPr>
        <w:t>附件3-1</w:t>
      </w:r>
    </w:p>
    <w:p w14:paraId="56A3A1BB">
      <w:pPr>
        <w:spacing w:line="560" w:lineRule="exact"/>
        <w:jc w:val="center"/>
        <w:rPr>
          <w:rFonts w:hint="default" w:ascii="Times New Roman" w:hAnsi="Times New Roman" w:eastAsia="黑体" w:cs="Times New Roman"/>
          <w:sz w:val="44"/>
          <w:szCs w:val="44"/>
        </w:rPr>
      </w:pPr>
      <w:r>
        <w:rPr>
          <w:rFonts w:hint="default" w:ascii="Times New Roman" w:hAnsi="Times New Roman" w:eastAsia="黑体" w:cs="Times New Roman"/>
          <w:sz w:val="44"/>
          <w:szCs w:val="44"/>
        </w:rPr>
        <w:t>承  诺  书</w:t>
      </w:r>
    </w:p>
    <w:p w14:paraId="7D375F1C">
      <w:pPr>
        <w:spacing w:line="560" w:lineRule="exact"/>
        <w:ind w:firstLine="640" w:firstLineChars="200"/>
        <w:jc w:val="left"/>
        <w:rPr>
          <w:rFonts w:hint="default" w:ascii="Times New Roman" w:hAnsi="Times New Roman" w:eastAsia="方正楷体简体" w:cs="Times New Roman"/>
          <w:sz w:val="32"/>
          <w:szCs w:val="32"/>
        </w:rPr>
      </w:pPr>
    </w:p>
    <w:p w14:paraId="5690C2F0">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承诺，我参与申报的2025年双阳区中央财政农业主体能力提升资金（粮油规模种植主体单产提升）项目，我所申报的地块面积不包含代耕代管及社会化服务部分，且非绿色高产高效行动项目实施区。我提供的所有证明材料均真实有效，绝无弄虚作假情况。项目实施单位已告知我提供虚假材料套取项目资金的后果（五年内不允许申报农业任何补贴扶持资金，并追缴项目资金，涉嫌犯罪的，移送司法机关处理）。</w:t>
      </w:r>
    </w:p>
    <w:p w14:paraId="7E7CBBD8">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我一定积极配合相关部门做好审验和抽检等工作，并对我所提供材料的真实性、合法性负责，如果出现提供虚假材料套取国家项目资金的情况，我愿意承担一切后果。</w:t>
      </w:r>
    </w:p>
    <w:p w14:paraId="78159097">
      <w:pPr>
        <w:spacing w:line="560" w:lineRule="exact"/>
        <w:ind w:firstLine="640" w:firstLineChars="200"/>
        <w:jc w:val="left"/>
        <w:rPr>
          <w:rFonts w:hint="default" w:ascii="Times New Roman" w:hAnsi="Times New Roman" w:eastAsia="仿宋_GB2312" w:cs="Times New Roman"/>
          <w:sz w:val="32"/>
          <w:szCs w:val="32"/>
        </w:rPr>
      </w:pPr>
    </w:p>
    <w:p w14:paraId="79791757">
      <w:pPr>
        <w:spacing w:line="560" w:lineRule="exact"/>
        <w:ind w:firstLine="640" w:firstLineChars="200"/>
        <w:jc w:val="left"/>
        <w:rPr>
          <w:rFonts w:hint="default" w:ascii="Times New Roman" w:hAnsi="Times New Roman" w:eastAsia="仿宋_GB2312" w:cs="Times New Roman"/>
          <w:sz w:val="32"/>
          <w:szCs w:val="32"/>
        </w:rPr>
      </w:pPr>
    </w:p>
    <w:p w14:paraId="34647B68">
      <w:pPr>
        <w:spacing w:line="560" w:lineRule="exact"/>
        <w:ind w:firstLine="640" w:firstLineChars="200"/>
        <w:jc w:val="left"/>
        <w:rPr>
          <w:rFonts w:hint="default" w:ascii="Times New Roman" w:hAnsi="Times New Roman" w:eastAsia="仿宋_GB2312" w:cs="Times New Roman"/>
          <w:sz w:val="32"/>
          <w:szCs w:val="32"/>
        </w:rPr>
      </w:pPr>
    </w:p>
    <w:p w14:paraId="525EA189">
      <w:pPr>
        <w:spacing w:line="560" w:lineRule="exact"/>
        <w:ind w:firstLine="640" w:firstLineChars="200"/>
        <w:jc w:val="left"/>
        <w:rPr>
          <w:rFonts w:hint="default" w:ascii="Times New Roman" w:hAnsi="Times New Roman" w:eastAsia="仿宋_GB2312" w:cs="Times New Roman"/>
          <w:sz w:val="32"/>
          <w:szCs w:val="32"/>
        </w:rPr>
      </w:pPr>
    </w:p>
    <w:p w14:paraId="4A52B092">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经营主体（合作社、家庭农场）名称：</w:t>
      </w:r>
    </w:p>
    <w:p w14:paraId="7918DCE2">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经营主体公章：</w:t>
      </w:r>
    </w:p>
    <w:p w14:paraId="322FEBA5">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经营主体负责人签字：</w:t>
      </w:r>
    </w:p>
    <w:p w14:paraId="2596EA15">
      <w:pPr>
        <w:spacing w:line="560" w:lineRule="exact"/>
        <w:ind w:firstLine="640" w:firstLineChars="200"/>
        <w:jc w:val="left"/>
        <w:rPr>
          <w:rFonts w:hint="default" w:ascii="Times New Roman" w:hAnsi="Times New Roman" w:eastAsia="仿宋_GB2312" w:cs="Times New Roman"/>
          <w:sz w:val="32"/>
          <w:szCs w:val="32"/>
        </w:rPr>
      </w:pPr>
    </w:p>
    <w:p w14:paraId="3FB99B22">
      <w:pPr>
        <w:spacing w:line="560" w:lineRule="exact"/>
        <w:ind w:firstLine="3360" w:firstLineChars="105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2025年   月    日</w:t>
      </w:r>
    </w:p>
    <w:p w14:paraId="2936DB23">
      <w:pPr>
        <w:spacing w:line="560" w:lineRule="exact"/>
        <w:ind w:firstLine="640" w:firstLineChars="200"/>
        <w:jc w:val="left"/>
        <w:rPr>
          <w:rFonts w:hint="default" w:ascii="Times New Roman" w:hAnsi="Times New Roman" w:eastAsia="仿宋_GB2312" w:cs="Times New Roman"/>
          <w:sz w:val="32"/>
          <w:szCs w:val="32"/>
        </w:rPr>
      </w:pPr>
    </w:p>
    <w:p w14:paraId="344D7B3A">
      <w:pPr>
        <w:tabs>
          <w:tab w:val="left" w:pos="6343"/>
        </w:tabs>
        <w:jc w:val="left"/>
        <w:rPr>
          <w:rFonts w:hint="default" w:ascii="Times New Roman" w:hAnsi="Times New Roman" w:eastAsia="仿宋" w:cs="Times New Roman"/>
          <w:sz w:val="28"/>
          <w:szCs w:val="28"/>
        </w:rPr>
      </w:pPr>
      <w:r>
        <w:rPr>
          <w:rFonts w:hint="default" w:ascii="Times New Roman" w:hAnsi="Times New Roman" w:eastAsia="仿宋" w:cs="Times New Roman"/>
          <w:sz w:val="28"/>
          <w:szCs w:val="28"/>
        </w:rPr>
        <w:t>附件3-2</w:t>
      </w:r>
    </w:p>
    <w:p w14:paraId="05946A3F">
      <w:pPr>
        <w:spacing w:line="560" w:lineRule="exact"/>
        <w:jc w:val="center"/>
        <w:rPr>
          <w:rFonts w:hint="default" w:ascii="Times New Roman" w:hAnsi="Times New Roman" w:eastAsia="黑体" w:cs="Times New Roman"/>
          <w:sz w:val="44"/>
          <w:szCs w:val="44"/>
        </w:rPr>
      </w:pPr>
      <w:r>
        <w:rPr>
          <w:rFonts w:hint="default" w:ascii="Times New Roman" w:hAnsi="Times New Roman" w:eastAsia="黑体" w:cs="Times New Roman"/>
          <w:sz w:val="44"/>
          <w:szCs w:val="44"/>
        </w:rPr>
        <w:t>承  诺  书</w:t>
      </w:r>
    </w:p>
    <w:p w14:paraId="09EF670C">
      <w:pPr>
        <w:spacing w:line="560" w:lineRule="exact"/>
        <w:ind w:firstLine="640" w:firstLineChars="200"/>
        <w:jc w:val="left"/>
        <w:rPr>
          <w:rFonts w:hint="default" w:ascii="Times New Roman" w:hAnsi="Times New Roman" w:eastAsia="仿宋_GB2312" w:cs="Times New Roman"/>
          <w:sz w:val="32"/>
          <w:szCs w:val="32"/>
        </w:rPr>
      </w:pPr>
    </w:p>
    <w:p w14:paraId="10246E7B">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承诺，我参与申报的2025年双阳区中央农业经营主体能力提升资金（粮油规模种植主体单产提升行动）项目，我所申报的地块面积不包含代耕代管及社会化服务部分，且非绿色高产高效行动项目实施区。我提供的所有证明材料均真实有效，绝无弄虚作假情况。项目实施单位已告知我提供虚假材料套取项目资金的后果（五年内不允许申报农业任何补贴扶持资金，并追缴项目资金，涉嫌犯罪的，移送司法机关处理）。</w:t>
      </w:r>
    </w:p>
    <w:p w14:paraId="07EA098D">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我一定积极配合相关部门做好审验和抽检等工作，并对我所提供材料的真实性、合法性负责，如果出现提供虚假材料套取国家项目资金的情况，我愿意承担一切后果。</w:t>
      </w:r>
    </w:p>
    <w:p w14:paraId="406FB6C6">
      <w:pPr>
        <w:spacing w:line="560" w:lineRule="exact"/>
        <w:ind w:firstLine="640" w:firstLineChars="200"/>
        <w:jc w:val="left"/>
        <w:rPr>
          <w:rFonts w:hint="default" w:ascii="Times New Roman" w:hAnsi="Times New Roman" w:eastAsia="仿宋_GB2312" w:cs="Times New Roman"/>
          <w:sz w:val="32"/>
          <w:szCs w:val="32"/>
        </w:rPr>
      </w:pPr>
    </w:p>
    <w:p w14:paraId="255A3854">
      <w:pPr>
        <w:spacing w:line="560" w:lineRule="exact"/>
        <w:ind w:firstLine="640" w:firstLineChars="200"/>
        <w:jc w:val="left"/>
        <w:rPr>
          <w:rFonts w:hint="default" w:ascii="Times New Roman" w:hAnsi="Times New Roman" w:eastAsia="仿宋_GB2312" w:cs="Times New Roman"/>
          <w:sz w:val="32"/>
          <w:szCs w:val="32"/>
        </w:rPr>
      </w:pPr>
    </w:p>
    <w:p w14:paraId="0DE72150">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14:paraId="37BD5441">
      <w:pPr>
        <w:spacing w:line="560" w:lineRule="exact"/>
        <w:ind w:firstLine="640" w:firstLineChars="200"/>
        <w:jc w:val="left"/>
        <w:rPr>
          <w:rFonts w:hint="default" w:ascii="Times New Roman" w:hAnsi="Times New Roman" w:eastAsia="仿宋_GB2312" w:cs="Times New Roman"/>
          <w:sz w:val="32"/>
          <w:szCs w:val="32"/>
        </w:rPr>
      </w:pPr>
    </w:p>
    <w:p w14:paraId="51528449">
      <w:pPr>
        <w:spacing w:line="56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承诺人（种植大户）签字：</w:t>
      </w:r>
    </w:p>
    <w:p w14:paraId="5F8B4DB2">
      <w:pPr>
        <w:spacing w:line="560" w:lineRule="exact"/>
        <w:ind w:firstLine="640" w:firstLineChars="200"/>
        <w:jc w:val="left"/>
        <w:rPr>
          <w:rFonts w:hint="default" w:ascii="Times New Roman" w:hAnsi="Times New Roman" w:eastAsia="仿宋_GB2312" w:cs="Times New Roman"/>
          <w:sz w:val="32"/>
          <w:szCs w:val="32"/>
        </w:rPr>
      </w:pPr>
    </w:p>
    <w:p w14:paraId="368EC50A">
      <w:pPr>
        <w:spacing w:line="560" w:lineRule="exact"/>
        <w:ind w:firstLine="640" w:firstLineChars="200"/>
        <w:jc w:val="left"/>
        <w:rPr>
          <w:rFonts w:hint="default" w:ascii="Times New Roman" w:hAnsi="Times New Roman" w:eastAsia="仿宋_GB2312" w:cs="Times New Roman"/>
          <w:sz w:val="32"/>
          <w:szCs w:val="32"/>
        </w:rPr>
      </w:pPr>
    </w:p>
    <w:p w14:paraId="658AD45A">
      <w:pPr>
        <w:spacing w:line="560" w:lineRule="exact"/>
        <w:ind w:firstLine="3200" w:firstLineChars="1000"/>
        <w:jc w:val="righ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2025年   月    日</w:t>
      </w:r>
    </w:p>
    <w:p w14:paraId="4FE034A3">
      <w:pPr>
        <w:spacing w:line="560" w:lineRule="exact"/>
        <w:ind w:firstLine="3200" w:firstLineChars="1000"/>
        <w:jc w:val="left"/>
        <w:rPr>
          <w:rFonts w:hint="default" w:ascii="Times New Roman" w:hAnsi="Times New Roman" w:eastAsia="仿宋_GB2312" w:cs="Times New Roman"/>
          <w:sz w:val="32"/>
          <w:szCs w:val="32"/>
        </w:rPr>
      </w:pPr>
    </w:p>
    <w:p w14:paraId="698724E8">
      <w:pPr>
        <w:widowControl/>
        <w:jc w:val="center"/>
        <w:textAlignment w:val="center"/>
        <w:rPr>
          <w:rFonts w:hint="default" w:ascii="Times New Roman" w:hAnsi="Times New Roman" w:eastAsia="方正公文小标宋" w:cs="Times New Roman"/>
          <w:kern w:val="0"/>
          <w:sz w:val="40"/>
          <w:szCs w:val="40"/>
          <w:lang w:bidi="ar"/>
        </w:rPr>
        <w:sectPr>
          <w:footerReference r:id="rId3" w:type="default"/>
          <w:pgSz w:w="11906" w:h="16838"/>
          <w:pgMar w:top="1440" w:right="1800" w:bottom="1440" w:left="1800" w:header="851" w:footer="992" w:gutter="0"/>
          <w:cols w:space="425" w:num="1"/>
          <w:docGrid w:type="lines" w:linePitch="312" w:charSpace="0"/>
        </w:sectPr>
      </w:pPr>
    </w:p>
    <w:p w14:paraId="67B4F86C">
      <w:pPr>
        <w:spacing w:line="56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附件4</w:t>
      </w:r>
    </w:p>
    <w:p w14:paraId="2E22534A">
      <w:pPr>
        <w:tabs>
          <w:tab w:val="left" w:pos="6343"/>
        </w:tabs>
        <w:jc w:val="left"/>
        <w:rPr>
          <w:rFonts w:hint="default" w:ascii="Times New Roman" w:hAnsi="Times New Roman" w:cs="Times New Roman"/>
          <w:sz w:val="32"/>
          <w:szCs w:val="32"/>
        </w:rPr>
      </w:pPr>
      <w:r>
        <w:rPr>
          <w:rFonts w:hint="default" w:ascii="Times New Roman" w:hAnsi="Times New Roman" w:cs="Times New Roman"/>
          <w:sz w:val="32"/>
          <w:szCs w:val="32"/>
        </w:rPr>
        <w:object>
          <v:shape id="_x0000_i1035" o:spt="75" type="#_x0000_t75" style="height:633.9pt;width:429.25pt;" o:ole="t" filled="f" o:preferrelative="t" stroked="f" coordsize="21600,21600">
            <v:path/>
            <v:fill on="f" focussize="0,0"/>
            <v:stroke on="f" joinstyle="miter"/>
            <v:imagedata r:id="rId16" o:title=""/>
            <o:lock v:ext="edit" aspectratio="f"/>
            <w10:wrap type="none"/>
            <w10:anchorlock/>
          </v:shape>
          <o:OLEObject Type="Embed" ProgID="Excel.Sheet.12" ShapeID="_x0000_i1035" DrawAspect="Content" ObjectID="_1468075729" r:id="rId15">
            <o:LockedField>false</o:LockedField>
          </o:OLEObject>
        </w:object>
      </w:r>
    </w:p>
    <w:p w14:paraId="6C85EE96">
      <w:pPr>
        <w:pStyle w:val="2"/>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附件5</w:t>
      </w:r>
    </w:p>
    <w:p w14:paraId="0A5C8F07">
      <w:pPr>
        <w:pStyle w:val="2"/>
        <w:rPr>
          <w:rFonts w:hint="default" w:ascii="Times New Roman" w:hAnsi="Times New Roman" w:eastAsia="仿宋_GB2312" w:cs="Times New Roman"/>
          <w:sz w:val="32"/>
          <w:szCs w:val="32"/>
        </w:rPr>
        <w:sectPr>
          <w:pgSz w:w="11906" w:h="16838"/>
          <w:pgMar w:top="1440" w:right="1803" w:bottom="1440" w:left="1803" w:header="851" w:footer="992" w:gutter="0"/>
          <w:cols w:space="0" w:num="1"/>
          <w:docGrid w:type="lines" w:linePitch="319" w:charSpace="0"/>
        </w:sectPr>
      </w:pPr>
      <w:r>
        <w:rPr>
          <w:rFonts w:hint="eastAsia" w:ascii="仿宋_GB2312" w:hAnsi="仿宋_GB2312" w:eastAsia="仿宋_GB2312" w:cs="仿宋_GB2312"/>
          <w:color w:val="auto"/>
          <w:sz w:val="32"/>
          <w:szCs w:val="32"/>
          <w:lang w:val="en-US" w:eastAsia="zh-CN"/>
        </w:rPr>
        <w:object>
          <v:shape id="_x0000_i1036" o:spt="75" type="#_x0000_t75" style="height:651pt;width:411.65pt;" o:ole="t" filled="f" o:preferrelative="t" stroked="f" coordsize="21600,21600">
            <v:path/>
            <v:fill on="f" focussize="0,0"/>
            <v:stroke on="f"/>
            <v:imagedata r:id="rId18" o:title=""/>
            <o:lock v:ext="edit" aspectratio="f"/>
            <w10:wrap type="none"/>
            <w10:anchorlock/>
          </v:shape>
          <o:OLEObject Type="Embed" ProgID="Excel.Sheet.12" ShapeID="_x0000_i1036" DrawAspect="Content" ObjectID="_1468075730" r:id="rId17">
            <o:LockedField>false</o:LockedField>
          </o:OLEObject>
        </w:object>
      </w:r>
    </w:p>
    <w:tbl>
      <w:tblPr>
        <w:tblStyle w:val="5"/>
        <w:tblW w:w="14310" w:type="dxa"/>
        <w:tblInd w:w="0" w:type="dxa"/>
        <w:tblLayout w:type="fixed"/>
        <w:tblCellMar>
          <w:top w:w="0" w:type="dxa"/>
          <w:left w:w="0" w:type="dxa"/>
          <w:bottom w:w="0" w:type="dxa"/>
          <w:right w:w="0" w:type="dxa"/>
        </w:tblCellMar>
      </w:tblPr>
      <w:tblGrid>
        <w:gridCol w:w="735"/>
        <w:gridCol w:w="1350"/>
        <w:gridCol w:w="1320"/>
        <w:gridCol w:w="1650"/>
        <w:gridCol w:w="2115"/>
        <w:gridCol w:w="1620"/>
        <w:gridCol w:w="1215"/>
        <w:gridCol w:w="1215"/>
        <w:gridCol w:w="1545"/>
        <w:gridCol w:w="1545"/>
      </w:tblGrid>
      <w:tr w14:paraId="327A770C">
        <w:tblPrEx>
          <w:tblCellMar>
            <w:top w:w="0" w:type="dxa"/>
            <w:left w:w="0" w:type="dxa"/>
            <w:bottom w:w="0" w:type="dxa"/>
            <w:right w:w="0" w:type="dxa"/>
          </w:tblCellMar>
        </w:tblPrEx>
        <w:trPr>
          <w:trHeight w:val="405" w:hRule="atLeast"/>
        </w:trPr>
        <w:tc>
          <w:tcPr>
            <w:tcW w:w="14310" w:type="dxa"/>
            <w:gridSpan w:val="10"/>
            <w:tcBorders>
              <w:top w:val="nil"/>
              <w:left w:val="nil"/>
              <w:bottom w:val="nil"/>
              <w:right w:val="nil"/>
            </w:tcBorders>
            <w:shd w:val="clear" w:color="auto" w:fill="auto"/>
            <w:tcMar>
              <w:top w:w="15" w:type="dxa"/>
              <w:left w:w="15" w:type="dxa"/>
              <w:right w:w="15" w:type="dxa"/>
            </w:tcMar>
            <w:vAlign w:val="center"/>
          </w:tcPr>
          <w:p w14:paraId="1E051058">
            <w:pPr>
              <w:widowControl/>
              <w:jc w:val="left"/>
              <w:textAlignment w:val="center"/>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kern w:val="0"/>
                <w:sz w:val="32"/>
                <w:szCs w:val="32"/>
                <w:lang w:bidi="ar"/>
              </w:rPr>
              <w:t>附件6</w:t>
            </w:r>
          </w:p>
        </w:tc>
      </w:tr>
      <w:tr w14:paraId="24FB8BAC">
        <w:tblPrEx>
          <w:tblCellMar>
            <w:top w:w="0" w:type="dxa"/>
            <w:left w:w="0" w:type="dxa"/>
            <w:bottom w:w="0" w:type="dxa"/>
            <w:right w:w="0" w:type="dxa"/>
          </w:tblCellMar>
        </w:tblPrEx>
        <w:trPr>
          <w:trHeight w:val="920" w:hRule="atLeast"/>
        </w:trPr>
        <w:tc>
          <w:tcPr>
            <w:tcW w:w="14310" w:type="dxa"/>
            <w:gridSpan w:val="10"/>
            <w:tcBorders>
              <w:top w:val="nil"/>
              <w:left w:val="nil"/>
              <w:bottom w:val="nil"/>
              <w:right w:val="nil"/>
            </w:tcBorders>
            <w:shd w:val="clear" w:color="auto" w:fill="auto"/>
            <w:tcMar>
              <w:top w:w="15" w:type="dxa"/>
              <w:left w:w="15" w:type="dxa"/>
              <w:right w:w="15" w:type="dxa"/>
            </w:tcMar>
            <w:vAlign w:val="center"/>
          </w:tcPr>
          <w:p w14:paraId="3A38F373">
            <w:pPr>
              <w:widowControl/>
              <w:jc w:val="center"/>
              <w:textAlignment w:val="center"/>
              <w:rPr>
                <w:rFonts w:hint="default" w:ascii="Times New Roman" w:hAnsi="Times New Roman" w:eastAsia="方正小标宋简体" w:cs="Times New Roman"/>
                <w:b/>
                <w:color w:val="000000"/>
                <w:sz w:val="36"/>
                <w:szCs w:val="36"/>
              </w:rPr>
            </w:pPr>
            <w:r>
              <w:rPr>
                <w:rFonts w:hint="eastAsia" w:ascii="华文中宋" w:hAnsi="华文中宋" w:eastAsia="华文中宋" w:cs="华文中宋"/>
                <w:b w:val="0"/>
                <w:bCs/>
                <w:color w:val="000000"/>
                <w:kern w:val="0"/>
                <w:sz w:val="44"/>
                <w:szCs w:val="44"/>
                <w:lang w:bidi="ar"/>
              </w:rPr>
              <w:t>项目主体档案</w:t>
            </w:r>
          </w:p>
        </w:tc>
      </w:tr>
      <w:tr w14:paraId="676258E2">
        <w:tblPrEx>
          <w:tblCellMar>
            <w:top w:w="0" w:type="dxa"/>
            <w:left w:w="0" w:type="dxa"/>
            <w:bottom w:w="0" w:type="dxa"/>
            <w:right w:w="0" w:type="dxa"/>
          </w:tblCellMar>
        </w:tblPrEx>
        <w:trPr>
          <w:trHeight w:val="680" w:hRule="atLeast"/>
        </w:trPr>
        <w:tc>
          <w:tcPr>
            <w:tcW w:w="5055" w:type="dxa"/>
            <w:gridSpan w:val="4"/>
            <w:tcBorders>
              <w:top w:val="nil"/>
              <w:left w:val="nil"/>
              <w:bottom w:val="nil"/>
              <w:right w:val="nil"/>
            </w:tcBorders>
            <w:shd w:val="clear" w:color="auto" w:fill="auto"/>
            <w:tcMar>
              <w:top w:w="15" w:type="dxa"/>
              <w:left w:w="15" w:type="dxa"/>
              <w:right w:w="15" w:type="dxa"/>
            </w:tcMar>
            <w:vAlign w:val="center"/>
          </w:tcPr>
          <w:p w14:paraId="5668AA0A">
            <w:pPr>
              <w:widowControl/>
              <w:jc w:val="left"/>
              <w:textAlignment w:val="center"/>
              <w:rPr>
                <w:rFonts w:hint="default" w:ascii="Times New Roman" w:hAnsi="Times New Roman" w:cs="Times New Roman"/>
                <w:color w:val="000000"/>
                <w:sz w:val="28"/>
                <w:szCs w:val="28"/>
              </w:rPr>
            </w:pPr>
            <w:r>
              <w:rPr>
                <w:rFonts w:hint="eastAsia" w:ascii="华文仿宋" w:hAnsi="华文仿宋" w:eastAsia="华文仿宋" w:cs="华文仿宋"/>
                <w:color w:val="000000"/>
                <w:sz w:val="28"/>
                <w:szCs w:val="28"/>
              </w:rPr>
              <w:t>填报单位：</w:t>
            </w:r>
          </w:p>
        </w:tc>
        <w:tc>
          <w:tcPr>
            <w:tcW w:w="4950" w:type="dxa"/>
            <w:gridSpan w:val="3"/>
            <w:tcBorders>
              <w:top w:val="nil"/>
              <w:left w:val="nil"/>
              <w:bottom w:val="nil"/>
              <w:right w:val="nil"/>
            </w:tcBorders>
            <w:shd w:val="clear" w:color="auto" w:fill="auto"/>
            <w:tcMar>
              <w:top w:w="15" w:type="dxa"/>
              <w:left w:w="15" w:type="dxa"/>
              <w:right w:w="15" w:type="dxa"/>
            </w:tcMar>
            <w:vAlign w:val="center"/>
          </w:tcPr>
          <w:p w14:paraId="1EFF8C71">
            <w:pPr>
              <w:widowControl/>
              <w:jc w:val="left"/>
              <w:textAlignment w:val="center"/>
              <w:rPr>
                <w:rFonts w:hint="default" w:ascii="Times New Roman" w:hAnsi="Times New Roman" w:cs="Times New Roman"/>
                <w:color w:val="000000"/>
                <w:sz w:val="28"/>
                <w:szCs w:val="28"/>
              </w:rPr>
            </w:pPr>
          </w:p>
        </w:tc>
        <w:tc>
          <w:tcPr>
            <w:tcW w:w="4305" w:type="dxa"/>
            <w:gridSpan w:val="3"/>
            <w:tcBorders>
              <w:top w:val="nil"/>
              <w:left w:val="nil"/>
              <w:bottom w:val="nil"/>
              <w:right w:val="nil"/>
            </w:tcBorders>
            <w:shd w:val="clear" w:color="auto" w:fill="auto"/>
            <w:tcMar>
              <w:top w:w="15" w:type="dxa"/>
              <w:left w:w="15" w:type="dxa"/>
              <w:right w:w="15" w:type="dxa"/>
            </w:tcMar>
            <w:vAlign w:val="center"/>
          </w:tcPr>
          <w:p w14:paraId="28947FA5">
            <w:pPr>
              <w:widowControl/>
              <w:jc w:val="left"/>
              <w:textAlignment w:val="center"/>
              <w:rPr>
                <w:rFonts w:hint="default" w:ascii="Times New Roman" w:hAnsi="Times New Roman" w:cs="Times New Roman"/>
                <w:color w:val="000000"/>
                <w:sz w:val="28"/>
                <w:szCs w:val="28"/>
              </w:rPr>
            </w:pPr>
          </w:p>
        </w:tc>
      </w:tr>
      <w:tr w14:paraId="2FC25F5E">
        <w:tblPrEx>
          <w:tblCellMar>
            <w:top w:w="0" w:type="dxa"/>
            <w:left w:w="0" w:type="dxa"/>
            <w:bottom w:w="0" w:type="dxa"/>
            <w:right w:w="0" w:type="dxa"/>
          </w:tblCellMar>
        </w:tblPrEx>
        <w:trPr>
          <w:trHeight w:val="97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201B21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sz w:val="28"/>
                <w:szCs w:val="28"/>
              </w:rPr>
            </w:pPr>
            <w:r>
              <w:rPr>
                <w:rFonts w:hint="default" w:ascii="Times New Roman" w:hAnsi="Times New Roman" w:cs="Times New Roman"/>
                <w:b/>
                <w:color w:val="000000"/>
                <w:kern w:val="0"/>
                <w:sz w:val="28"/>
                <w:szCs w:val="28"/>
                <w:lang w:bidi="ar"/>
              </w:rPr>
              <w:t>序号</w:t>
            </w: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C09A2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b/>
                <w:color w:val="000000"/>
                <w:sz w:val="28"/>
                <w:szCs w:val="28"/>
              </w:rPr>
            </w:pPr>
            <w:r>
              <w:rPr>
                <w:rFonts w:hint="default" w:ascii="Times New Roman" w:hAnsi="Times New Roman" w:cs="Times New Roman"/>
                <w:b/>
                <w:color w:val="000000"/>
                <w:kern w:val="0"/>
                <w:sz w:val="28"/>
                <w:szCs w:val="28"/>
                <w:lang w:bidi="ar"/>
              </w:rPr>
              <w:t>乡镇（街）</w:t>
            </w: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05D78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sz w:val="28"/>
                <w:szCs w:val="28"/>
              </w:rPr>
            </w:pPr>
            <w:r>
              <w:rPr>
                <w:rFonts w:hint="default" w:ascii="Times New Roman" w:hAnsi="Times New Roman" w:cs="Times New Roman"/>
                <w:b/>
                <w:color w:val="000000"/>
                <w:kern w:val="0"/>
                <w:sz w:val="28"/>
                <w:szCs w:val="28"/>
                <w:lang w:bidi="ar"/>
              </w:rPr>
              <w:t>项目主体</w:t>
            </w: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BF7BF00">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sz w:val="28"/>
                <w:szCs w:val="28"/>
              </w:rPr>
            </w:pPr>
            <w:r>
              <w:rPr>
                <w:rFonts w:hint="default" w:ascii="Times New Roman" w:hAnsi="Times New Roman" w:cs="Times New Roman"/>
                <w:b/>
                <w:color w:val="000000"/>
                <w:kern w:val="0"/>
                <w:sz w:val="28"/>
                <w:szCs w:val="28"/>
                <w:lang w:bidi="ar"/>
              </w:rPr>
              <w:t>负责人姓名</w:t>
            </w: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928E9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sz w:val="28"/>
                <w:szCs w:val="28"/>
              </w:rPr>
            </w:pPr>
            <w:r>
              <w:rPr>
                <w:rFonts w:hint="default" w:ascii="Times New Roman" w:hAnsi="Times New Roman" w:cs="Times New Roman"/>
                <w:b/>
                <w:color w:val="000000"/>
                <w:kern w:val="0"/>
                <w:sz w:val="28"/>
                <w:szCs w:val="28"/>
                <w:lang w:bidi="ar"/>
              </w:rPr>
              <w:t>身份证号码/</w:t>
            </w:r>
            <w:r>
              <w:rPr>
                <w:rFonts w:hint="default" w:ascii="Times New Roman" w:hAnsi="Times New Roman" w:cs="Times New Roman"/>
                <w:b/>
                <w:color w:val="000000"/>
                <w:kern w:val="0"/>
                <w:sz w:val="28"/>
                <w:szCs w:val="28"/>
                <w:lang w:bidi="ar"/>
              </w:rPr>
              <w:br w:type="textWrapping"/>
            </w:r>
            <w:r>
              <w:rPr>
                <w:rFonts w:hint="default" w:ascii="Times New Roman" w:hAnsi="Times New Roman" w:cs="Times New Roman"/>
                <w:b/>
                <w:color w:val="000000"/>
                <w:kern w:val="0"/>
                <w:sz w:val="28"/>
                <w:szCs w:val="28"/>
                <w:lang w:bidi="ar"/>
              </w:rPr>
              <w:t>社会信用代码</w:t>
            </w: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68E13A7">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sz w:val="28"/>
                <w:szCs w:val="28"/>
              </w:rPr>
            </w:pPr>
            <w:r>
              <w:rPr>
                <w:rFonts w:hint="default" w:ascii="Times New Roman" w:hAnsi="Times New Roman" w:cs="Times New Roman"/>
                <w:b/>
                <w:color w:val="000000"/>
                <w:kern w:val="0"/>
                <w:sz w:val="28"/>
                <w:szCs w:val="28"/>
                <w:lang w:bidi="ar"/>
              </w:rPr>
              <w:t>联系方式</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60271F">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sz w:val="28"/>
                <w:szCs w:val="28"/>
              </w:rPr>
            </w:pPr>
            <w:r>
              <w:rPr>
                <w:rFonts w:hint="default" w:ascii="Times New Roman" w:hAnsi="Times New Roman" w:cs="Times New Roman"/>
                <w:b/>
                <w:color w:val="000000"/>
                <w:kern w:val="0"/>
                <w:sz w:val="28"/>
                <w:szCs w:val="28"/>
                <w:lang w:bidi="ar"/>
              </w:rPr>
              <w:t>作物</w:t>
            </w:r>
            <w:r>
              <w:rPr>
                <w:rFonts w:hint="default" w:ascii="Times New Roman" w:hAnsi="Times New Roman" w:cs="Times New Roman"/>
                <w:b/>
                <w:color w:val="000000"/>
                <w:kern w:val="0"/>
                <w:sz w:val="28"/>
                <w:szCs w:val="28"/>
                <w:lang w:bidi="ar"/>
              </w:rPr>
              <w:br w:type="textWrapping"/>
            </w:r>
            <w:r>
              <w:rPr>
                <w:rFonts w:hint="default" w:ascii="Times New Roman" w:hAnsi="Times New Roman" w:cs="Times New Roman"/>
                <w:b/>
                <w:color w:val="000000"/>
                <w:kern w:val="0"/>
                <w:sz w:val="28"/>
                <w:szCs w:val="28"/>
                <w:lang w:bidi="ar"/>
              </w:rPr>
              <w:t>品种</w:t>
            </w: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3E4351">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sz w:val="28"/>
                <w:szCs w:val="28"/>
              </w:rPr>
            </w:pPr>
            <w:r>
              <w:rPr>
                <w:rFonts w:hint="default" w:ascii="Times New Roman" w:hAnsi="Times New Roman" w:cs="Times New Roman"/>
                <w:b/>
                <w:color w:val="000000"/>
                <w:kern w:val="0"/>
                <w:sz w:val="28"/>
                <w:szCs w:val="28"/>
                <w:lang w:bidi="ar"/>
              </w:rPr>
              <w:t>落实技术面积（亩）</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65F9138">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sz w:val="28"/>
                <w:szCs w:val="28"/>
              </w:rPr>
            </w:pPr>
            <w:r>
              <w:rPr>
                <w:rFonts w:hint="default" w:ascii="Times New Roman" w:hAnsi="Times New Roman" w:cs="Times New Roman"/>
                <w:b/>
                <w:color w:val="000000"/>
                <w:kern w:val="0"/>
                <w:sz w:val="28"/>
                <w:szCs w:val="28"/>
                <w:lang w:bidi="ar"/>
              </w:rPr>
              <w:t>落实的关键</w:t>
            </w:r>
            <w:r>
              <w:rPr>
                <w:rFonts w:hint="default" w:ascii="Times New Roman" w:hAnsi="Times New Roman" w:cs="Times New Roman"/>
                <w:b/>
                <w:color w:val="000000"/>
                <w:kern w:val="0"/>
                <w:sz w:val="28"/>
                <w:szCs w:val="28"/>
                <w:lang w:bidi="ar"/>
              </w:rPr>
              <w:br w:type="textWrapping"/>
            </w:r>
            <w:r>
              <w:rPr>
                <w:rFonts w:hint="default" w:ascii="Times New Roman" w:hAnsi="Times New Roman" w:cs="Times New Roman"/>
                <w:b/>
                <w:color w:val="000000"/>
                <w:kern w:val="0"/>
                <w:sz w:val="28"/>
                <w:szCs w:val="28"/>
                <w:lang w:bidi="ar"/>
              </w:rPr>
              <w:t>技术措施</w:t>
            </w: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CFCC3EE">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default" w:ascii="Times New Roman" w:hAnsi="Times New Roman" w:cs="Times New Roman"/>
                <w:b/>
                <w:color w:val="000000"/>
                <w:sz w:val="28"/>
                <w:szCs w:val="28"/>
              </w:rPr>
            </w:pPr>
            <w:r>
              <w:rPr>
                <w:rFonts w:hint="default" w:ascii="Times New Roman" w:hAnsi="Times New Roman" w:cs="Times New Roman"/>
                <w:b/>
                <w:color w:val="000000"/>
                <w:kern w:val="0"/>
                <w:sz w:val="28"/>
                <w:szCs w:val="28"/>
                <w:lang w:bidi="ar"/>
              </w:rPr>
              <w:t>亩产水平（斤）</w:t>
            </w:r>
          </w:p>
        </w:tc>
      </w:tr>
      <w:tr w14:paraId="7F17BDC0">
        <w:tblPrEx>
          <w:tblCellMar>
            <w:top w:w="0" w:type="dxa"/>
            <w:left w:w="0" w:type="dxa"/>
            <w:bottom w:w="0" w:type="dxa"/>
            <w:right w:w="0" w:type="dxa"/>
          </w:tblCellMar>
        </w:tblPrEx>
        <w:trPr>
          <w:trHeight w:val="9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36B172">
            <w:pPr>
              <w:jc w:val="center"/>
              <w:rPr>
                <w:rFonts w:hint="default" w:ascii="Times New Roman" w:hAnsi="Times New Roman" w:cs="Times New Roman"/>
                <w:color w:val="000000"/>
                <w:sz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574787">
            <w:pPr>
              <w:jc w:val="center"/>
              <w:rPr>
                <w:rFonts w:hint="default" w:ascii="Times New Roman" w:hAnsi="Times New Roman" w:cs="Times New Roman"/>
                <w:color w:val="000000"/>
                <w:sz w:val="24"/>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B8585D">
            <w:pPr>
              <w:jc w:val="center"/>
              <w:rPr>
                <w:rFonts w:hint="default" w:ascii="Times New Roman" w:hAnsi="Times New Roman" w:cs="Times New Roman"/>
                <w:color w:val="000000"/>
                <w:sz w:val="24"/>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3EE8EC">
            <w:pPr>
              <w:jc w:val="center"/>
              <w:rPr>
                <w:rFonts w:hint="default" w:ascii="Times New Roman" w:hAnsi="Times New Roman" w:cs="Times New Roman"/>
                <w:color w:val="000000"/>
                <w:sz w:val="24"/>
              </w:rPr>
            </w:pP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C6A8BA">
            <w:pPr>
              <w:jc w:val="center"/>
              <w:rPr>
                <w:rFonts w:hint="default" w:ascii="Times New Roman" w:hAnsi="Times New Roman" w:cs="Times New Roman"/>
                <w:color w:val="000000"/>
                <w:sz w:val="24"/>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71D037">
            <w:pPr>
              <w:jc w:val="center"/>
              <w:rPr>
                <w:rFonts w:hint="default" w:ascii="Times New Roman" w:hAnsi="Times New Roman" w:cs="Times New Roman"/>
                <w:color w:val="000000"/>
                <w:sz w:val="24"/>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1456235">
            <w:pPr>
              <w:jc w:val="center"/>
              <w:rPr>
                <w:rFonts w:hint="default" w:ascii="Times New Roman" w:hAnsi="Times New Roman" w:cs="Times New Roman"/>
                <w:color w:val="000000"/>
                <w:sz w:val="24"/>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890B5A">
            <w:pPr>
              <w:jc w:val="center"/>
              <w:rPr>
                <w:rFonts w:hint="default" w:ascii="Times New Roman" w:hAnsi="Times New Roman" w:cs="Times New Roman"/>
                <w:color w:val="000000"/>
                <w:sz w:val="24"/>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B70FCD">
            <w:pPr>
              <w:jc w:val="center"/>
              <w:rPr>
                <w:rFonts w:hint="default" w:ascii="Times New Roman" w:hAnsi="Times New Roman" w:cs="Times New Roman"/>
                <w:color w:val="000000"/>
                <w:sz w:val="24"/>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76BBED">
            <w:pPr>
              <w:jc w:val="center"/>
              <w:rPr>
                <w:rFonts w:hint="default" w:ascii="Times New Roman" w:hAnsi="Times New Roman" w:cs="Times New Roman"/>
                <w:color w:val="000000"/>
                <w:sz w:val="24"/>
              </w:rPr>
            </w:pPr>
          </w:p>
        </w:tc>
      </w:tr>
      <w:tr w14:paraId="7F06F0FA">
        <w:tblPrEx>
          <w:tblCellMar>
            <w:top w:w="0" w:type="dxa"/>
            <w:left w:w="0" w:type="dxa"/>
            <w:bottom w:w="0" w:type="dxa"/>
            <w:right w:w="0" w:type="dxa"/>
          </w:tblCellMar>
        </w:tblPrEx>
        <w:trPr>
          <w:trHeight w:val="9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3CC210">
            <w:pPr>
              <w:jc w:val="center"/>
              <w:rPr>
                <w:rFonts w:hint="default" w:ascii="Times New Roman" w:hAnsi="Times New Roman" w:cs="Times New Roman"/>
                <w:color w:val="000000"/>
                <w:sz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71448E">
            <w:pPr>
              <w:jc w:val="center"/>
              <w:rPr>
                <w:rFonts w:hint="default" w:ascii="Times New Roman" w:hAnsi="Times New Roman" w:cs="Times New Roman"/>
                <w:color w:val="000000"/>
                <w:sz w:val="24"/>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782DC3">
            <w:pPr>
              <w:jc w:val="center"/>
              <w:rPr>
                <w:rFonts w:hint="default" w:ascii="Times New Roman" w:hAnsi="Times New Roman" w:cs="Times New Roman"/>
                <w:color w:val="000000"/>
                <w:sz w:val="24"/>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7AEBC7F">
            <w:pPr>
              <w:jc w:val="center"/>
              <w:rPr>
                <w:rFonts w:hint="default" w:ascii="Times New Roman" w:hAnsi="Times New Roman" w:cs="Times New Roman"/>
                <w:color w:val="000000"/>
                <w:sz w:val="24"/>
              </w:rPr>
            </w:pP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CF3D3A7">
            <w:pPr>
              <w:jc w:val="center"/>
              <w:rPr>
                <w:rFonts w:hint="default" w:ascii="Times New Roman" w:hAnsi="Times New Roman" w:cs="Times New Roman"/>
                <w:color w:val="000000"/>
                <w:sz w:val="24"/>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3EDFEC">
            <w:pPr>
              <w:jc w:val="center"/>
              <w:rPr>
                <w:rFonts w:hint="default" w:ascii="Times New Roman" w:hAnsi="Times New Roman" w:cs="Times New Roman"/>
                <w:color w:val="000000"/>
                <w:sz w:val="24"/>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9A68EB1">
            <w:pPr>
              <w:jc w:val="center"/>
              <w:rPr>
                <w:rFonts w:hint="default" w:ascii="Times New Roman" w:hAnsi="Times New Roman" w:cs="Times New Roman"/>
                <w:color w:val="000000"/>
                <w:sz w:val="24"/>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374CAE">
            <w:pPr>
              <w:jc w:val="center"/>
              <w:rPr>
                <w:rFonts w:hint="default" w:ascii="Times New Roman" w:hAnsi="Times New Roman" w:cs="Times New Roman"/>
                <w:color w:val="000000"/>
                <w:sz w:val="24"/>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90E808">
            <w:pPr>
              <w:jc w:val="center"/>
              <w:rPr>
                <w:rFonts w:hint="default" w:ascii="Times New Roman" w:hAnsi="Times New Roman" w:cs="Times New Roman"/>
                <w:color w:val="000000"/>
                <w:sz w:val="24"/>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F197FD">
            <w:pPr>
              <w:jc w:val="center"/>
              <w:rPr>
                <w:rFonts w:hint="default" w:ascii="Times New Roman" w:hAnsi="Times New Roman" w:cs="Times New Roman"/>
                <w:color w:val="000000"/>
                <w:sz w:val="24"/>
              </w:rPr>
            </w:pPr>
          </w:p>
        </w:tc>
      </w:tr>
      <w:tr w14:paraId="2ED210D7">
        <w:tblPrEx>
          <w:tblCellMar>
            <w:top w:w="0" w:type="dxa"/>
            <w:left w:w="0" w:type="dxa"/>
            <w:bottom w:w="0" w:type="dxa"/>
            <w:right w:w="0" w:type="dxa"/>
          </w:tblCellMar>
        </w:tblPrEx>
        <w:trPr>
          <w:trHeight w:val="900" w:hRule="atLeast"/>
        </w:trPr>
        <w:tc>
          <w:tcPr>
            <w:tcW w:w="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564396">
            <w:pPr>
              <w:jc w:val="center"/>
              <w:rPr>
                <w:rFonts w:hint="default" w:ascii="Times New Roman" w:hAnsi="Times New Roman" w:cs="Times New Roman"/>
                <w:color w:val="000000"/>
                <w:sz w:val="24"/>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B635AC4">
            <w:pPr>
              <w:jc w:val="center"/>
              <w:rPr>
                <w:rFonts w:hint="default" w:ascii="Times New Roman" w:hAnsi="Times New Roman" w:cs="Times New Roman"/>
                <w:color w:val="000000"/>
                <w:sz w:val="24"/>
              </w:rPr>
            </w:pPr>
          </w:p>
        </w:tc>
        <w:tc>
          <w:tcPr>
            <w:tcW w:w="13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88301C">
            <w:pPr>
              <w:jc w:val="center"/>
              <w:rPr>
                <w:rFonts w:hint="default" w:ascii="Times New Roman" w:hAnsi="Times New Roman" w:cs="Times New Roman"/>
                <w:color w:val="000000"/>
                <w:sz w:val="24"/>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AF0A98">
            <w:pPr>
              <w:jc w:val="center"/>
              <w:rPr>
                <w:rFonts w:hint="default" w:ascii="Times New Roman" w:hAnsi="Times New Roman" w:cs="Times New Roman"/>
                <w:color w:val="000000"/>
                <w:sz w:val="24"/>
              </w:rPr>
            </w:pPr>
          </w:p>
        </w:tc>
        <w:tc>
          <w:tcPr>
            <w:tcW w:w="21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0248F1C">
            <w:pPr>
              <w:jc w:val="center"/>
              <w:rPr>
                <w:rFonts w:hint="default" w:ascii="Times New Roman" w:hAnsi="Times New Roman" w:cs="Times New Roman"/>
                <w:color w:val="000000"/>
                <w:sz w:val="24"/>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6FD32A">
            <w:pPr>
              <w:jc w:val="center"/>
              <w:rPr>
                <w:rFonts w:hint="default" w:ascii="Times New Roman" w:hAnsi="Times New Roman" w:cs="Times New Roman"/>
                <w:color w:val="000000"/>
                <w:sz w:val="24"/>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294C26">
            <w:pPr>
              <w:jc w:val="center"/>
              <w:rPr>
                <w:rFonts w:hint="default" w:ascii="Times New Roman" w:hAnsi="Times New Roman" w:cs="Times New Roman"/>
                <w:color w:val="000000"/>
                <w:sz w:val="24"/>
              </w:rPr>
            </w:pPr>
          </w:p>
        </w:tc>
        <w:tc>
          <w:tcPr>
            <w:tcW w:w="12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9BF31B">
            <w:pPr>
              <w:jc w:val="center"/>
              <w:rPr>
                <w:rFonts w:hint="default" w:ascii="Times New Roman" w:hAnsi="Times New Roman" w:cs="Times New Roman"/>
                <w:color w:val="000000"/>
                <w:sz w:val="24"/>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64BC34">
            <w:pPr>
              <w:jc w:val="center"/>
              <w:rPr>
                <w:rFonts w:hint="default" w:ascii="Times New Roman" w:hAnsi="Times New Roman" w:cs="Times New Roman"/>
                <w:color w:val="000000"/>
                <w:sz w:val="24"/>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CABC75">
            <w:pPr>
              <w:jc w:val="center"/>
              <w:rPr>
                <w:rFonts w:hint="default" w:ascii="Times New Roman" w:hAnsi="Times New Roman" w:cs="Times New Roman"/>
                <w:color w:val="000000"/>
                <w:sz w:val="24"/>
              </w:rPr>
            </w:pPr>
          </w:p>
        </w:tc>
      </w:tr>
    </w:tbl>
    <w:p w14:paraId="15F0C030">
      <w:pPr>
        <w:pStyle w:val="8"/>
        <w:pBdr>
          <w:top w:val="none" w:color="000000" w:sz="0" w:space="0"/>
          <w:left w:val="none" w:color="000000" w:sz="0" w:space="0"/>
          <w:bottom w:val="none" w:color="000000" w:sz="0" w:space="29"/>
          <w:right w:val="none" w:color="000000" w:sz="0" w:space="10"/>
        </w:pBdr>
        <w:autoSpaceDN w:val="0"/>
        <w:spacing w:line="60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填报人：                                           联系电话：</w:t>
      </w:r>
    </w:p>
    <w:p w14:paraId="7A00261C">
      <w:pPr>
        <w:pStyle w:val="2"/>
        <w:rPr>
          <w:rFonts w:hint="default" w:ascii="Times New Roman" w:hAnsi="Times New Roman" w:eastAsia="仿宋_GB2312" w:cs="Times New Roman"/>
          <w:sz w:val="32"/>
          <w:szCs w:val="32"/>
        </w:rPr>
      </w:pPr>
    </w:p>
    <w:p w14:paraId="31353DA6">
      <w:pPr>
        <w:rPr>
          <w:rFonts w:hint="default"/>
        </w:rPr>
      </w:pPr>
    </w:p>
    <w:sectPr>
      <w:headerReference r:id="rId4" w:type="default"/>
      <w:footerReference r:id="rId5" w:type="default"/>
      <w:pgSz w:w="16838" w:h="11906" w:orient="landscape"/>
      <w:pgMar w:top="1417" w:right="1701" w:bottom="1417" w:left="1701" w:header="851" w:footer="992" w:gutter="0"/>
      <w:pgNumType w:start="19"/>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E9F3EEF-6987-41F1-B8B6-4BB56AD7D71D}"/>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00002FF" w:usb1="4000ACFF" w:usb2="00000001" w:usb3="00000000" w:csb0="2000019F" w:csb1="00000000"/>
  </w:font>
  <w:font w:name="方正仿宋_GB2312">
    <w:altName w:val="仿宋"/>
    <w:panose1 w:val="02000000000000000000"/>
    <w:charset w:val="86"/>
    <w:family w:val="auto"/>
    <w:pitch w:val="default"/>
    <w:sig w:usb0="00000000" w:usb1="00000000" w:usb2="00000012" w:usb3="00000000" w:csb0="00040001" w:csb1="00000000"/>
  </w:font>
  <w:font w:name="Wingdings 2">
    <w:panose1 w:val="05020102010507070707"/>
    <w:charset w:val="02"/>
    <w:family w:val="roman"/>
    <w:pitch w:val="default"/>
    <w:sig w:usb0="00000000" w:usb1="00000000" w:usb2="00000000" w:usb3="00000000" w:csb0="80000000" w:csb1="00000000"/>
  </w:font>
  <w:font w:name="方正粗黑宋简体">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embedRegular r:id="rId2" w:fontKey="{E7540676-76B3-443C-B3E5-E3568860A81E}"/>
  </w:font>
  <w:font w:name="方正小标宋_GBK">
    <w:panose1 w:val="03000509000000000000"/>
    <w:charset w:val="86"/>
    <w:family w:val="script"/>
    <w:pitch w:val="default"/>
    <w:sig w:usb0="00000001" w:usb1="080E0000" w:usb2="00000000" w:usb3="00000000" w:csb0="00040000" w:csb1="00000000"/>
    <w:embedRegular r:id="rId3" w:fontKey="{E7084289-636A-4673-90B9-C499BB0B22A5}"/>
  </w:font>
  <w:font w:name="仿宋_GB2312">
    <w:panose1 w:val="02010609030101010101"/>
    <w:charset w:val="86"/>
    <w:family w:val="modern"/>
    <w:pitch w:val="default"/>
    <w:sig w:usb0="00000001" w:usb1="080E0000" w:usb2="00000000" w:usb3="00000000" w:csb0="00040000" w:csb1="00000000"/>
    <w:embedRegular r:id="rId4" w:fontKey="{D7C33229-C0A7-438A-B47E-0E3357EEDF10}"/>
  </w:font>
  <w:font w:name="楷体_GB2312">
    <w:panose1 w:val="02010609030101010101"/>
    <w:charset w:val="86"/>
    <w:family w:val="modern"/>
    <w:pitch w:val="default"/>
    <w:sig w:usb0="00000001" w:usb1="080E0000" w:usb2="00000000" w:usb3="00000000" w:csb0="00040000" w:csb1="00000000"/>
  </w:font>
  <w:font w:name="方正楷体简体">
    <w:panose1 w:val="02000000000000000000"/>
    <w:charset w:val="86"/>
    <w:family w:val="auto"/>
    <w:pitch w:val="default"/>
    <w:sig w:usb0="A00002BF" w:usb1="184F6CFA" w:usb2="00000012" w:usb3="00000000" w:csb0="00040001" w:csb1="00000000"/>
    <w:embedRegular r:id="rId5" w:fontKey="{30A4E91C-7E72-4097-B81D-C92E823B6244}"/>
  </w:font>
  <w:font w:name="仿宋">
    <w:panose1 w:val="02010609060101010101"/>
    <w:charset w:val="86"/>
    <w:family w:val="modern"/>
    <w:pitch w:val="default"/>
    <w:sig w:usb0="800002BF" w:usb1="38CF7CFA" w:usb2="00000016" w:usb3="00000000" w:csb0="00040001" w:csb1="00000000"/>
    <w:embedRegular r:id="rId6" w:fontKey="{0EA06724-AFAC-4606-B055-8535B3F2D162}"/>
  </w:font>
  <w:font w:name="方正公文小标宋">
    <w:panose1 w:val="02000500000000000000"/>
    <w:charset w:val="86"/>
    <w:family w:val="auto"/>
    <w:pitch w:val="default"/>
    <w:sig w:usb0="A00002BF" w:usb1="38CF7CFA" w:usb2="00000016" w:usb3="00000000" w:csb0="00040001" w:csb1="00000000"/>
    <w:embedRegular r:id="rId7" w:fontKey="{FB1CE8CE-F36F-4343-BA3D-3AB7CB773E2E}"/>
  </w:font>
  <w:font w:name="方正小标宋简体">
    <w:altName w:val="仿宋_GB2312"/>
    <w:panose1 w:val="02010601030101010101"/>
    <w:charset w:val="86"/>
    <w:family w:val="auto"/>
    <w:pitch w:val="default"/>
    <w:sig w:usb0="00000000" w:usb1="00000000" w:usb2="00000000" w:usb3="00000000" w:csb0="00040000" w:csb1="00000000"/>
    <w:embedRegular r:id="rId8" w:fontKey="{0D80821A-2935-480B-B5FB-33EB671ED30A}"/>
  </w:font>
  <w:font w:name="华文中宋">
    <w:panose1 w:val="02010600040101010101"/>
    <w:charset w:val="86"/>
    <w:family w:val="auto"/>
    <w:pitch w:val="default"/>
    <w:sig w:usb0="00000287" w:usb1="080F0000" w:usb2="00000000" w:usb3="00000000" w:csb0="0004009F" w:csb1="DFD70000"/>
    <w:embedRegular r:id="rId9" w:fontKey="{EC7298D6-EB0D-4931-AD0D-CEA83457CDA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FB2AE">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3C6E06">
                          <w:pPr>
                            <w:pStyle w:val="3"/>
                          </w:pPr>
                          <w:r>
                            <w:rPr>
                              <w:rFonts w:hint="eastAsia" w:ascii="方正小标宋_GBK" w:hAnsi="方正小标宋_GBK" w:eastAsia="方正小标宋_GBK" w:cs="方正小标宋_GBK"/>
                              <w:sz w:val="24"/>
                            </w:rPr>
                            <w:fldChar w:fldCharType="begin"/>
                          </w:r>
                          <w:r>
                            <w:rPr>
                              <w:rFonts w:hint="eastAsia" w:ascii="方正小标宋_GBK" w:hAnsi="方正小标宋_GBK" w:eastAsia="方正小标宋_GBK" w:cs="方正小标宋_GBK"/>
                              <w:sz w:val="24"/>
                            </w:rPr>
                            <w:instrText xml:space="preserve"> PAGE  \* MERGEFORMAT </w:instrText>
                          </w:r>
                          <w:r>
                            <w:rPr>
                              <w:rFonts w:hint="eastAsia" w:ascii="方正小标宋_GBK" w:hAnsi="方正小标宋_GBK" w:eastAsia="方正小标宋_GBK" w:cs="方正小标宋_GBK"/>
                              <w:sz w:val="24"/>
                            </w:rPr>
                            <w:fldChar w:fldCharType="separate"/>
                          </w:r>
                          <w:r>
                            <w:rPr>
                              <w:rFonts w:ascii="方正小标宋_GBK" w:hAnsi="方正小标宋_GBK" w:eastAsia="方正小标宋_GBK" w:cs="方正小标宋_GBK"/>
                              <w:sz w:val="24"/>
                            </w:rPr>
                            <w:t>5</w:t>
                          </w:r>
                          <w:r>
                            <w:rPr>
                              <w:rFonts w:hint="eastAsia" w:ascii="方正小标宋_GBK" w:hAnsi="方正小标宋_GBK" w:eastAsia="方正小标宋_GBK" w:cs="方正小标宋_GBK"/>
                              <w:sz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5B3C6E06">
                    <w:pPr>
                      <w:pStyle w:val="3"/>
                    </w:pPr>
                    <w:r>
                      <w:rPr>
                        <w:rFonts w:hint="eastAsia" w:ascii="方正小标宋_GBK" w:hAnsi="方正小标宋_GBK" w:eastAsia="方正小标宋_GBK" w:cs="方正小标宋_GBK"/>
                        <w:sz w:val="24"/>
                      </w:rPr>
                      <w:fldChar w:fldCharType="begin"/>
                    </w:r>
                    <w:r>
                      <w:rPr>
                        <w:rFonts w:hint="eastAsia" w:ascii="方正小标宋_GBK" w:hAnsi="方正小标宋_GBK" w:eastAsia="方正小标宋_GBK" w:cs="方正小标宋_GBK"/>
                        <w:sz w:val="24"/>
                      </w:rPr>
                      <w:instrText xml:space="preserve"> PAGE  \* MERGEFORMAT </w:instrText>
                    </w:r>
                    <w:r>
                      <w:rPr>
                        <w:rFonts w:hint="eastAsia" w:ascii="方正小标宋_GBK" w:hAnsi="方正小标宋_GBK" w:eastAsia="方正小标宋_GBK" w:cs="方正小标宋_GBK"/>
                        <w:sz w:val="24"/>
                      </w:rPr>
                      <w:fldChar w:fldCharType="separate"/>
                    </w:r>
                    <w:r>
                      <w:rPr>
                        <w:rFonts w:ascii="方正小标宋_GBK" w:hAnsi="方正小标宋_GBK" w:eastAsia="方正小标宋_GBK" w:cs="方正小标宋_GBK"/>
                        <w:sz w:val="24"/>
                      </w:rPr>
                      <w:t>5</w:t>
                    </w:r>
                    <w:r>
                      <w:rPr>
                        <w:rFonts w:hint="eastAsia" w:ascii="方正小标宋_GBK" w:hAnsi="方正小标宋_GBK" w:eastAsia="方正小标宋_GBK" w:cs="方正小标宋_GBK"/>
                        <w:sz w:val="24"/>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posOffset>2529205</wp:posOffset>
              </wp:positionH>
              <wp:positionV relativeFrom="paragraph">
                <wp:posOffset>-9525</wp:posOffset>
              </wp:positionV>
              <wp:extent cx="92710" cy="174625"/>
              <wp:effectExtent l="0" t="0" r="0" b="0"/>
              <wp:wrapNone/>
              <wp:docPr id="1" name="文本框 1"/>
              <wp:cNvGraphicFramePr/>
              <a:graphic xmlns:a="http://schemas.openxmlformats.org/drawingml/2006/main">
                <a:graphicData uri="http://schemas.microsoft.com/office/word/2010/wordprocessingShape">
                  <wps:wsp>
                    <wps:cNvSpPr txBox="1"/>
                    <wps:spPr>
                      <a:xfrm>
                        <a:off x="0" y="0"/>
                        <a:ext cx="92710" cy="1746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91CDE3"/>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99.15pt;margin-top:-0.75pt;height:13.75pt;width:7.3pt;mso-position-horizontal-relative:margin;z-index:251659264;mso-width-relative:page;mso-height-relative:page;" filled="f" stroked="f" coordsize="21600,21600" o:gfxdata="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wLZTzNkAAAAJAQAADwAAAAAAAAABACAAAAAiAAAAZHJzL2Rvd25yZXYueG1s&#10;UEsBAhQAFAAAAAgAh07iQKe0/nYwAgAAVAQAAA4AAAAAAAAAAQAgAAAAKAEAAGRycy9lMm9Eb2Mu&#10;eG1sUEsFBgAAAAAGAAYAWQEAAMoFAAAAAA==&#10;">
              <v:fill on="f" focussize="0,0"/>
              <v:stroke on="f" weight="0.5pt"/>
              <v:imagedata o:title=""/>
              <o:lock v:ext="edit" aspectratio="f"/>
              <v:textbox inset="0mm,0mm,0mm,0mm">
                <w:txbxContent>
                  <w:p w14:paraId="2B91CDE3"/>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BBBEAB">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544F10">
                          <w:pPr>
                            <w:pStyle w:val="3"/>
                            <w:rPr>
                              <w:rFonts w:hint="eastAsia" w:ascii="方正小标宋_GBK" w:hAnsi="方正小标宋_GBK" w:eastAsia="方正小标宋_GBK" w:cs="方正小标宋_GBK"/>
                            </w:rPr>
                          </w:pPr>
                          <w:r>
                            <w:rPr>
                              <w:rFonts w:hint="eastAsia" w:ascii="方正小标宋_GBK" w:hAnsi="方正小标宋_GBK" w:eastAsia="方正小标宋_GBK" w:cs="方正小标宋_GBK"/>
                              <w:sz w:val="24"/>
                              <w:szCs w:val="24"/>
                            </w:rPr>
                            <w:fldChar w:fldCharType="begin"/>
                          </w:r>
                          <w:r>
                            <w:rPr>
                              <w:rFonts w:hint="eastAsia" w:ascii="方正小标宋_GBK" w:hAnsi="方正小标宋_GBK" w:eastAsia="方正小标宋_GBK" w:cs="方正小标宋_GBK"/>
                              <w:sz w:val="24"/>
                              <w:szCs w:val="24"/>
                            </w:rPr>
                            <w:instrText xml:space="preserve"> PAGE  \* MERGEFORMAT </w:instrText>
                          </w:r>
                          <w:r>
                            <w:rPr>
                              <w:rFonts w:hint="eastAsia" w:ascii="方正小标宋_GBK" w:hAnsi="方正小标宋_GBK" w:eastAsia="方正小标宋_GBK" w:cs="方正小标宋_GBK"/>
                              <w:sz w:val="24"/>
                              <w:szCs w:val="24"/>
                            </w:rPr>
                            <w:fldChar w:fldCharType="separate"/>
                          </w:r>
                          <w:r>
                            <w:rPr>
                              <w:rFonts w:hint="eastAsia" w:ascii="方正小标宋_GBK" w:hAnsi="方正小标宋_GBK" w:eastAsia="方正小标宋_GBK" w:cs="方正小标宋_GBK"/>
                              <w:sz w:val="24"/>
                              <w:szCs w:val="24"/>
                            </w:rPr>
                            <w:t>19</w:t>
                          </w:r>
                          <w:r>
                            <w:rPr>
                              <w:rFonts w:hint="eastAsia" w:ascii="方正小标宋_GBK" w:hAnsi="方正小标宋_GBK" w:eastAsia="方正小标宋_GBK" w:cs="方正小标宋_GBK"/>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7C544F10">
                    <w:pPr>
                      <w:pStyle w:val="3"/>
                      <w:rPr>
                        <w:rFonts w:hint="eastAsia" w:ascii="方正小标宋_GBK" w:hAnsi="方正小标宋_GBK" w:eastAsia="方正小标宋_GBK" w:cs="方正小标宋_GBK"/>
                      </w:rPr>
                    </w:pPr>
                    <w:r>
                      <w:rPr>
                        <w:rFonts w:hint="eastAsia" w:ascii="方正小标宋_GBK" w:hAnsi="方正小标宋_GBK" w:eastAsia="方正小标宋_GBK" w:cs="方正小标宋_GBK"/>
                        <w:sz w:val="24"/>
                        <w:szCs w:val="24"/>
                      </w:rPr>
                      <w:fldChar w:fldCharType="begin"/>
                    </w:r>
                    <w:r>
                      <w:rPr>
                        <w:rFonts w:hint="eastAsia" w:ascii="方正小标宋_GBK" w:hAnsi="方正小标宋_GBK" w:eastAsia="方正小标宋_GBK" w:cs="方正小标宋_GBK"/>
                        <w:sz w:val="24"/>
                        <w:szCs w:val="24"/>
                      </w:rPr>
                      <w:instrText xml:space="preserve"> PAGE  \* MERGEFORMAT </w:instrText>
                    </w:r>
                    <w:r>
                      <w:rPr>
                        <w:rFonts w:hint="eastAsia" w:ascii="方正小标宋_GBK" w:hAnsi="方正小标宋_GBK" w:eastAsia="方正小标宋_GBK" w:cs="方正小标宋_GBK"/>
                        <w:sz w:val="24"/>
                        <w:szCs w:val="24"/>
                      </w:rPr>
                      <w:fldChar w:fldCharType="separate"/>
                    </w:r>
                    <w:r>
                      <w:rPr>
                        <w:rFonts w:hint="eastAsia" w:ascii="方正小标宋_GBK" w:hAnsi="方正小标宋_GBK" w:eastAsia="方正小标宋_GBK" w:cs="方正小标宋_GBK"/>
                        <w:sz w:val="24"/>
                        <w:szCs w:val="24"/>
                      </w:rPr>
                      <w:t>19</w:t>
                    </w:r>
                    <w:r>
                      <w:rPr>
                        <w:rFonts w:hint="eastAsia" w:ascii="方正小标宋_GBK" w:hAnsi="方正小标宋_GBK" w:eastAsia="方正小标宋_GBK" w:cs="方正小标宋_GBK"/>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278F1">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9"/>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wNmI3Y2EyOGI0NGFkMTQ4N2U0ZmQ0NWZiZWQ4ZjkifQ=="/>
  </w:docVars>
  <w:rsids>
    <w:rsidRoot w:val="00172A27"/>
    <w:rsid w:val="00002281"/>
    <w:rsid w:val="00004DF8"/>
    <w:rsid w:val="00023F64"/>
    <w:rsid w:val="0002699C"/>
    <w:rsid w:val="000441C7"/>
    <w:rsid w:val="000461A8"/>
    <w:rsid w:val="000512CE"/>
    <w:rsid w:val="00054CF6"/>
    <w:rsid w:val="00060303"/>
    <w:rsid w:val="000A242B"/>
    <w:rsid w:val="000D5976"/>
    <w:rsid w:val="0013016E"/>
    <w:rsid w:val="001508EF"/>
    <w:rsid w:val="00160BF7"/>
    <w:rsid w:val="00172A27"/>
    <w:rsid w:val="001825F3"/>
    <w:rsid w:val="001D3FF7"/>
    <w:rsid w:val="002108EC"/>
    <w:rsid w:val="00257868"/>
    <w:rsid w:val="00283BB4"/>
    <w:rsid w:val="00294381"/>
    <w:rsid w:val="00295DCC"/>
    <w:rsid w:val="002C7436"/>
    <w:rsid w:val="00313E8E"/>
    <w:rsid w:val="00326437"/>
    <w:rsid w:val="00331C07"/>
    <w:rsid w:val="00373A50"/>
    <w:rsid w:val="003A7FB1"/>
    <w:rsid w:val="003C0AC6"/>
    <w:rsid w:val="003C6ADD"/>
    <w:rsid w:val="003F5B93"/>
    <w:rsid w:val="00404C3E"/>
    <w:rsid w:val="00446E4C"/>
    <w:rsid w:val="00460AE4"/>
    <w:rsid w:val="00474029"/>
    <w:rsid w:val="004E6421"/>
    <w:rsid w:val="005254E4"/>
    <w:rsid w:val="00531543"/>
    <w:rsid w:val="0053515C"/>
    <w:rsid w:val="00536833"/>
    <w:rsid w:val="00566B09"/>
    <w:rsid w:val="0057463B"/>
    <w:rsid w:val="00595285"/>
    <w:rsid w:val="00650F9E"/>
    <w:rsid w:val="00653B8C"/>
    <w:rsid w:val="00664F8E"/>
    <w:rsid w:val="006A7D1C"/>
    <w:rsid w:val="006E0F48"/>
    <w:rsid w:val="007420EF"/>
    <w:rsid w:val="00755E6B"/>
    <w:rsid w:val="00772115"/>
    <w:rsid w:val="00783002"/>
    <w:rsid w:val="0078469D"/>
    <w:rsid w:val="007906CE"/>
    <w:rsid w:val="007B7FBD"/>
    <w:rsid w:val="008230BF"/>
    <w:rsid w:val="008308D3"/>
    <w:rsid w:val="00837DD5"/>
    <w:rsid w:val="008B760D"/>
    <w:rsid w:val="008E6B49"/>
    <w:rsid w:val="008F62F1"/>
    <w:rsid w:val="009114F6"/>
    <w:rsid w:val="00923AF5"/>
    <w:rsid w:val="00974767"/>
    <w:rsid w:val="00976251"/>
    <w:rsid w:val="00993C1F"/>
    <w:rsid w:val="009E23B8"/>
    <w:rsid w:val="009F611C"/>
    <w:rsid w:val="00A67983"/>
    <w:rsid w:val="00B178EF"/>
    <w:rsid w:val="00C13C8F"/>
    <w:rsid w:val="00C77667"/>
    <w:rsid w:val="00D1294A"/>
    <w:rsid w:val="00D1628D"/>
    <w:rsid w:val="00D55974"/>
    <w:rsid w:val="00DB4241"/>
    <w:rsid w:val="00DC0BD2"/>
    <w:rsid w:val="00E2767A"/>
    <w:rsid w:val="00E51EC2"/>
    <w:rsid w:val="00E75A80"/>
    <w:rsid w:val="00E764FF"/>
    <w:rsid w:val="00EA3040"/>
    <w:rsid w:val="00EC7E48"/>
    <w:rsid w:val="00ED056C"/>
    <w:rsid w:val="00EF2077"/>
    <w:rsid w:val="00EF7E5F"/>
    <w:rsid w:val="00F15E6F"/>
    <w:rsid w:val="00F824D2"/>
    <w:rsid w:val="00FD1EE5"/>
    <w:rsid w:val="00FF2859"/>
    <w:rsid w:val="01413E5F"/>
    <w:rsid w:val="01D9154C"/>
    <w:rsid w:val="03175122"/>
    <w:rsid w:val="033B7455"/>
    <w:rsid w:val="03A367D0"/>
    <w:rsid w:val="043F4C76"/>
    <w:rsid w:val="07A35ADB"/>
    <w:rsid w:val="07F67816"/>
    <w:rsid w:val="081E3021"/>
    <w:rsid w:val="085932C8"/>
    <w:rsid w:val="08A65323"/>
    <w:rsid w:val="08E418C6"/>
    <w:rsid w:val="09141EFD"/>
    <w:rsid w:val="09810888"/>
    <w:rsid w:val="0A7A05D6"/>
    <w:rsid w:val="0BAF357A"/>
    <w:rsid w:val="0E6F08AA"/>
    <w:rsid w:val="0F34032B"/>
    <w:rsid w:val="100E60EB"/>
    <w:rsid w:val="118410DE"/>
    <w:rsid w:val="133412D4"/>
    <w:rsid w:val="14C257B7"/>
    <w:rsid w:val="14EF2D6D"/>
    <w:rsid w:val="168A56C6"/>
    <w:rsid w:val="168D3A3C"/>
    <w:rsid w:val="16E66CA8"/>
    <w:rsid w:val="172F1D58"/>
    <w:rsid w:val="17891C82"/>
    <w:rsid w:val="18232427"/>
    <w:rsid w:val="192764FA"/>
    <w:rsid w:val="1A9A0DA0"/>
    <w:rsid w:val="1B0B13A7"/>
    <w:rsid w:val="1B665087"/>
    <w:rsid w:val="1BA95CAC"/>
    <w:rsid w:val="1BD658B7"/>
    <w:rsid w:val="1C2E0000"/>
    <w:rsid w:val="1F884D31"/>
    <w:rsid w:val="203E68CA"/>
    <w:rsid w:val="23330E9C"/>
    <w:rsid w:val="252B3F17"/>
    <w:rsid w:val="25EC359E"/>
    <w:rsid w:val="2BEA59C6"/>
    <w:rsid w:val="2C493914"/>
    <w:rsid w:val="2D6F134E"/>
    <w:rsid w:val="2DAD1CC1"/>
    <w:rsid w:val="2F6125CE"/>
    <w:rsid w:val="30B30980"/>
    <w:rsid w:val="30BC25EC"/>
    <w:rsid w:val="312F66B8"/>
    <w:rsid w:val="31FA1C8E"/>
    <w:rsid w:val="336E1EE9"/>
    <w:rsid w:val="34CA6229"/>
    <w:rsid w:val="357A65E8"/>
    <w:rsid w:val="35C27A69"/>
    <w:rsid w:val="361123A3"/>
    <w:rsid w:val="38481119"/>
    <w:rsid w:val="39293F76"/>
    <w:rsid w:val="39A6068B"/>
    <w:rsid w:val="3A0F1A54"/>
    <w:rsid w:val="3A724C4C"/>
    <w:rsid w:val="3E103D53"/>
    <w:rsid w:val="3E646946"/>
    <w:rsid w:val="3E811777"/>
    <w:rsid w:val="3EF86CC4"/>
    <w:rsid w:val="3F35385A"/>
    <w:rsid w:val="3FFB645D"/>
    <w:rsid w:val="406F6B0E"/>
    <w:rsid w:val="407A392A"/>
    <w:rsid w:val="41926593"/>
    <w:rsid w:val="45D01779"/>
    <w:rsid w:val="45F52424"/>
    <w:rsid w:val="462A1E1C"/>
    <w:rsid w:val="47292722"/>
    <w:rsid w:val="477C2B8D"/>
    <w:rsid w:val="489F6B33"/>
    <w:rsid w:val="49257A86"/>
    <w:rsid w:val="4BEF593C"/>
    <w:rsid w:val="4FA7250F"/>
    <w:rsid w:val="50597F0F"/>
    <w:rsid w:val="50A3011C"/>
    <w:rsid w:val="5162027F"/>
    <w:rsid w:val="52AC3970"/>
    <w:rsid w:val="53310E4B"/>
    <w:rsid w:val="541A08A5"/>
    <w:rsid w:val="54A963C3"/>
    <w:rsid w:val="565F3DA6"/>
    <w:rsid w:val="5778790D"/>
    <w:rsid w:val="57DC627B"/>
    <w:rsid w:val="5902109F"/>
    <w:rsid w:val="599F1398"/>
    <w:rsid w:val="5A0169CD"/>
    <w:rsid w:val="5E050903"/>
    <w:rsid w:val="5E1D0EBA"/>
    <w:rsid w:val="5F7327F3"/>
    <w:rsid w:val="5F7A57AC"/>
    <w:rsid w:val="60794C5F"/>
    <w:rsid w:val="6133393F"/>
    <w:rsid w:val="61E92327"/>
    <w:rsid w:val="62F805DC"/>
    <w:rsid w:val="658D0870"/>
    <w:rsid w:val="66E355C3"/>
    <w:rsid w:val="67ED11DA"/>
    <w:rsid w:val="69AC0533"/>
    <w:rsid w:val="6B1747F7"/>
    <w:rsid w:val="6B3B34C7"/>
    <w:rsid w:val="6BD6356F"/>
    <w:rsid w:val="6C314D85"/>
    <w:rsid w:val="6C7F024D"/>
    <w:rsid w:val="6CDD086B"/>
    <w:rsid w:val="6DA84338"/>
    <w:rsid w:val="6DD642C4"/>
    <w:rsid w:val="6F1016E4"/>
    <w:rsid w:val="6F6B1A73"/>
    <w:rsid w:val="6FBA6FB4"/>
    <w:rsid w:val="71B529D6"/>
    <w:rsid w:val="736E75B4"/>
    <w:rsid w:val="75DC13BD"/>
    <w:rsid w:val="75E050BC"/>
    <w:rsid w:val="760F4BD9"/>
    <w:rsid w:val="764379F3"/>
    <w:rsid w:val="76C3005A"/>
    <w:rsid w:val="7806082A"/>
    <w:rsid w:val="782867A8"/>
    <w:rsid w:val="782C735B"/>
    <w:rsid w:val="78DA18D4"/>
    <w:rsid w:val="79400868"/>
    <w:rsid w:val="7A5D02E1"/>
    <w:rsid w:val="7C1E7491"/>
    <w:rsid w:val="7C8C506A"/>
    <w:rsid w:val="7D5B666E"/>
    <w:rsid w:val="7F256E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2"/>
    <w:basedOn w:val="1"/>
    <w:unhideWhenUsed/>
    <w:qFormat/>
    <w:uiPriority w:val="0"/>
    <w:pPr>
      <w:spacing w:after="120" w:line="480" w:lineRule="auto"/>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正文 New New New New New New New New New New New New New New New New New New New New New New New New New New New New New New New"/>
    <w:qFormat/>
    <w:uiPriority w:val="0"/>
    <w:pPr>
      <w:widowControl w:val="0"/>
      <w:jc w:val="both"/>
    </w:pPr>
    <w:rPr>
      <w:rFonts w:ascii="Calibri" w:hAnsi="Calibri" w:eastAsia="宋体" w:cs="Times New Roman"/>
      <w:kern w:val="2"/>
      <w:sz w:val="21"/>
      <w:szCs w:val="24"/>
      <w:lang w:val="en-US" w:eastAsia="zh-CN" w:bidi="ar-SA"/>
    </w:rPr>
  </w:style>
  <w:style w:type="character" w:customStyle="1" w:styleId="9">
    <w:name w:val="font81"/>
    <w:basedOn w:val="7"/>
    <w:qFormat/>
    <w:uiPriority w:val="0"/>
    <w:rPr>
      <w:rFonts w:hint="eastAsia" w:ascii="方正仿宋_GB2312" w:hAnsi="方正仿宋_GB2312" w:eastAsia="方正仿宋_GB2312" w:cs="方正仿宋_GB2312"/>
      <w:color w:val="000000"/>
      <w:sz w:val="24"/>
      <w:szCs w:val="24"/>
      <w:u w:val="none"/>
    </w:rPr>
  </w:style>
  <w:style w:type="character" w:customStyle="1" w:styleId="10">
    <w:name w:val="font101"/>
    <w:basedOn w:val="7"/>
    <w:qFormat/>
    <w:uiPriority w:val="0"/>
    <w:rPr>
      <w:rFonts w:ascii="Wingdings 2" w:hAnsi="Wingdings 2" w:eastAsia="Wingdings 2" w:cs="Wingdings 2"/>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2.bin"/><Relationship Id="rId8" Type="http://schemas.openxmlformats.org/officeDocument/2006/relationships/image" Target="media/image1.emf"/><Relationship Id="rId7" Type="http://schemas.openxmlformats.org/officeDocument/2006/relationships/oleObject" Target="embeddings/oleObject1.bin"/><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6.emf"/><Relationship Id="rId17" Type="http://schemas.openxmlformats.org/officeDocument/2006/relationships/oleObject" Target="embeddings/oleObject6.bin"/><Relationship Id="rId16" Type="http://schemas.openxmlformats.org/officeDocument/2006/relationships/image" Target="media/image5.emf"/><Relationship Id="rId15" Type="http://schemas.openxmlformats.org/officeDocument/2006/relationships/oleObject" Target="embeddings/oleObject5.bin"/><Relationship Id="rId14" Type="http://schemas.openxmlformats.org/officeDocument/2006/relationships/image" Target="media/image4.emf"/><Relationship Id="rId13" Type="http://schemas.openxmlformats.org/officeDocument/2006/relationships/oleObject" Target="embeddings/oleObject4.bin"/><Relationship Id="rId12" Type="http://schemas.openxmlformats.org/officeDocument/2006/relationships/image" Target="media/image3.emf"/><Relationship Id="rId11" Type="http://schemas.openxmlformats.org/officeDocument/2006/relationships/oleObject" Target="embeddings/oleObject3.bin"/><Relationship Id="rId10" Type="http://schemas.openxmlformats.org/officeDocument/2006/relationships/image" Target="media/image2.emf"/><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18</Pages>
  <Words>5173</Words>
  <Characters>5380</Characters>
  <Lines>41</Lines>
  <Paragraphs>11</Paragraphs>
  <TotalTime>0</TotalTime>
  <ScaleCrop>false</ScaleCrop>
  <LinksUpToDate>false</LinksUpToDate>
  <CharactersWithSpaces>5482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2024-07-19T01:04:00Z</dcterms:created>
  <dc:creator>徐志新</dc:creator>
  <cp:lastModifiedBy>Zhang</cp:lastModifiedBy>
  <cp:lastPrinted>2025-06-06T06:41:00Z</cp:lastPrinted>
  <dcterms:modified xsi:type="dcterms:W3CDTF">2025-06-12T06:02:41Z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FB56DC25ED484DB6ADA5DE44F0AAE0C9_13</vt:lpwstr>
  </property>
  <property fmtid="{D5CDD505-2E9C-101B-9397-08002B2CF9AE}" pid="4" name="KSOTemplateDocerSaveRecord">
    <vt:lpwstr>eyJoZGlkIjoiZmMwNmI3Y2EyOGI0NGFkMTQ4N2U0ZmQ0NWZiZWQ4ZjkiLCJ1c2VySWQiOiIzOTIxMjIxMTMifQ==</vt:lpwstr>
  </property>
</Properties>
</file>